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402D3" w14:textId="77777777" w:rsidR="008768FE" w:rsidRPr="008768FE" w:rsidRDefault="008768FE" w:rsidP="008768FE">
      <w:pPr>
        <w:rPr>
          <w:lang w:val="ru-RU"/>
        </w:rPr>
      </w:pPr>
      <w:r w:rsidRPr="008768FE">
        <w:rPr>
          <w:lang w:val="ru-RU"/>
        </w:rPr>
        <w:t>1. Авторизуетесь на сайте.</w:t>
      </w:r>
    </w:p>
    <w:p w14:paraId="023D1E57" w14:textId="62EE6B8C" w:rsidR="008768FE" w:rsidRDefault="008768FE" w:rsidP="008768FE">
      <w:pPr>
        <w:rPr>
          <w:lang w:val="ru-RU"/>
        </w:rPr>
      </w:pPr>
      <w:r w:rsidRPr="008768FE">
        <w:rPr>
          <w:lang w:val="ru-RU"/>
        </w:rPr>
        <w:t>2. Проходите в КАССУ</w:t>
      </w:r>
    </w:p>
    <w:p w14:paraId="6FA0B33F" w14:textId="1B935013" w:rsidR="008768FE" w:rsidRPr="008768FE" w:rsidRDefault="008768FE" w:rsidP="008768F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D73B4E1" wp14:editId="503948CD">
            <wp:extent cx="5731510" cy="63722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» Касса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A03B" w14:textId="77777777" w:rsidR="008768FE" w:rsidRPr="008768FE" w:rsidRDefault="008768FE" w:rsidP="008768FE">
      <w:pPr>
        <w:rPr>
          <w:lang w:val="ru-RU"/>
        </w:rPr>
      </w:pPr>
      <w:r w:rsidRPr="008768FE">
        <w:rPr>
          <w:lang w:val="ru-RU"/>
        </w:rPr>
        <w:t>3. Оплачиваем 1 или 10-20 просмотров.</w:t>
      </w:r>
    </w:p>
    <w:p w14:paraId="082CF339" w14:textId="40AAB37F" w:rsidR="008768FE" w:rsidRDefault="008768FE" w:rsidP="008768FE">
      <w:pPr>
        <w:rPr>
          <w:lang w:val="ru-RU"/>
        </w:rPr>
      </w:pPr>
      <w:r w:rsidRPr="008768FE">
        <w:rPr>
          <w:lang w:val="ru-RU"/>
        </w:rPr>
        <w:t>4. Выбираете экскурсию, смотрим трейлер, нажимаете кнопку Смотреть полностью</w:t>
      </w:r>
    </w:p>
    <w:p w14:paraId="6FB4D7F7" w14:textId="790335B2" w:rsidR="008768FE" w:rsidRDefault="008768FE" w:rsidP="008768F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C1EDA54" wp14:editId="182C5D47">
            <wp:extent cx="5731510" cy="36410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» Поволжье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E3C1" w14:textId="4860EB29" w:rsidR="008768FE" w:rsidRPr="008768FE" w:rsidRDefault="008768FE" w:rsidP="008768F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92A4E13" wp14:editId="33D1A510">
            <wp:extent cx="5731510" cy="320865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» Поволжье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7898" w14:textId="0CB62C9C" w:rsidR="008768FE" w:rsidRDefault="008768FE" w:rsidP="008768FE">
      <w:pPr>
        <w:rPr>
          <w:lang w:val="ru-RU"/>
        </w:rPr>
      </w:pPr>
      <w:r w:rsidRPr="008768FE">
        <w:rPr>
          <w:lang w:val="ru-RU"/>
        </w:rPr>
        <w:t xml:space="preserve">5. Всплывает окно на черном </w:t>
      </w:r>
      <w:proofErr w:type="spellStart"/>
      <w:proofErr w:type="gramStart"/>
      <w:r w:rsidRPr="008768FE">
        <w:rPr>
          <w:lang w:val="ru-RU"/>
        </w:rPr>
        <w:t>фоне.</w:t>
      </w:r>
      <w:r w:rsidRPr="008768FE">
        <w:rPr>
          <w:b/>
          <w:bCs/>
          <w:u w:val="single"/>
          <w:lang w:val="ru-RU"/>
        </w:rPr>
        <w:t>Если</w:t>
      </w:r>
      <w:proofErr w:type="spellEnd"/>
      <w:proofErr w:type="gramEnd"/>
      <w:r w:rsidRPr="008768FE">
        <w:rPr>
          <w:b/>
          <w:bCs/>
          <w:u w:val="single"/>
          <w:lang w:val="ru-RU"/>
        </w:rPr>
        <w:t xml:space="preserve"> у Вас есть оплаченный просмотр</w:t>
      </w:r>
      <w:r w:rsidRPr="008768FE">
        <w:rPr>
          <w:lang w:val="ru-RU"/>
        </w:rPr>
        <w:t xml:space="preserve"> на балансе, то после нажатия кнопки ПРОСМОТР  Вы оказываетесь на странице с плеером,  но уже с открытой полной версией экскурсии.</w:t>
      </w:r>
    </w:p>
    <w:p w14:paraId="43DA0F53" w14:textId="3D2B8AF9" w:rsidR="008768FE" w:rsidRPr="008768FE" w:rsidRDefault="00F324F4" w:rsidP="008768F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A7F4E78" wp14:editId="39AC9272">
            <wp:extent cx="5731510" cy="432244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ный вперед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CE4378" w14:textId="77777777" w:rsidR="008768FE" w:rsidRPr="008768FE" w:rsidRDefault="008768FE" w:rsidP="008768FE">
      <w:pPr>
        <w:rPr>
          <w:lang w:val="ru-RU"/>
        </w:rPr>
      </w:pPr>
      <w:r w:rsidRPr="008768FE">
        <w:rPr>
          <w:lang w:val="ru-RU"/>
        </w:rPr>
        <w:t>6. В этот момент с Вашего баланса уже списан 1 просмотр. Даже если вы не начнете просмотр, плеер через 30-60 минут станет неактивным и платный просмотр будет засчитан как завершенный. Если Вы закроете эту страницу с плеером-результат такой же.</w:t>
      </w:r>
    </w:p>
    <w:p w14:paraId="23F49272" w14:textId="78A2F295" w:rsidR="008768FE" w:rsidRDefault="008768FE" w:rsidP="008768FE">
      <w:pPr>
        <w:rPr>
          <w:lang w:val="ru-RU"/>
        </w:rPr>
      </w:pPr>
      <w:proofErr w:type="gramStart"/>
      <w:r w:rsidRPr="008768FE">
        <w:rPr>
          <w:lang w:val="ru-RU"/>
        </w:rPr>
        <w:t>7 .</w:t>
      </w:r>
      <w:proofErr w:type="gramEnd"/>
      <w:r w:rsidRPr="008768FE">
        <w:rPr>
          <w:lang w:val="ru-RU"/>
        </w:rPr>
        <w:t> </w:t>
      </w:r>
      <w:r w:rsidRPr="008768FE">
        <w:rPr>
          <w:b/>
          <w:bCs/>
          <w:u w:val="single"/>
          <w:lang w:val="ru-RU"/>
        </w:rPr>
        <w:t xml:space="preserve">Если у Вас нет оплаченного ранее </w:t>
      </w:r>
      <w:proofErr w:type="gramStart"/>
      <w:r w:rsidRPr="008768FE">
        <w:rPr>
          <w:b/>
          <w:bCs/>
          <w:u w:val="single"/>
          <w:lang w:val="ru-RU"/>
        </w:rPr>
        <w:t>просмотра</w:t>
      </w:r>
      <w:r w:rsidRPr="008768FE">
        <w:rPr>
          <w:lang w:val="ru-RU"/>
        </w:rPr>
        <w:t xml:space="preserve"> ,</w:t>
      </w:r>
      <w:proofErr w:type="gramEnd"/>
      <w:r w:rsidRPr="008768FE">
        <w:rPr>
          <w:lang w:val="ru-RU"/>
        </w:rPr>
        <w:t xml:space="preserve"> </w:t>
      </w:r>
    </w:p>
    <w:p w14:paraId="1E412FCC" w14:textId="5B24DFB1" w:rsidR="008768FE" w:rsidRDefault="008768FE" w:rsidP="008768F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0A67DD1" wp14:editId="583D1A52">
            <wp:extent cx="5731510" cy="320865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ол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5425" w14:textId="6438C0A1" w:rsidR="008768FE" w:rsidRPr="008768FE" w:rsidRDefault="008768FE" w:rsidP="008517B8">
      <w:pPr>
        <w:rPr>
          <w:lang w:val="ru-RU"/>
        </w:rPr>
      </w:pPr>
      <w:r w:rsidRPr="008768FE">
        <w:rPr>
          <w:lang w:val="ru-RU"/>
        </w:rPr>
        <w:lastRenderedPageBreak/>
        <w:t>Вы попадаете на страницу КАССЫ. С этого момента действуйте с пункта 3.</w:t>
      </w:r>
      <w:r w:rsidR="008517B8">
        <w:rPr>
          <w:lang w:val="ru-RU"/>
        </w:rPr>
        <w:t xml:space="preserve"> Понравившуюся экскурсию придется искать заново.</w:t>
      </w:r>
    </w:p>
    <w:sectPr w:rsidR="008768FE" w:rsidRPr="008768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5A7"/>
    <w:rsid w:val="008517B8"/>
    <w:rsid w:val="008768FE"/>
    <w:rsid w:val="00D95EA4"/>
    <w:rsid w:val="00E275A7"/>
    <w:rsid w:val="00F3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EA35F"/>
  <w15:chartTrackingRefBased/>
  <w15:docId w15:val="{5BEC9649-12A9-421C-8FE5-14412B974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8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2020-07-22T14:37:00Z</dcterms:created>
  <dcterms:modified xsi:type="dcterms:W3CDTF">2020-07-22T17:14:00Z</dcterms:modified>
</cp:coreProperties>
</file>